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66FBB" w14:textId="4BB1A85D" w:rsidR="0086627E" w:rsidRDefault="0086627E" w:rsidP="0086627E">
      <w:pPr>
        <w:jc w:val="center"/>
        <w:rPr>
          <w:rFonts w:cstheme="minorHAnsi"/>
          <w:b/>
          <w:u w:val="single"/>
        </w:rPr>
      </w:pPr>
      <w:r w:rsidRPr="00F32AA4">
        <w:rPr>
          <w:rFonts w:cstheme="minorHAnsi"/>
          <w:b/>
          <w:u w:val="single"/>
        </w:rPr>
        <w:t>Children and Youth Discipleship Director</w:t>
      </w:r>
      <w:r w:rsidR="00575BFF">
        <w:rPr>
          <w:rFonts w:cstheme="minorHAnsi"/>
          <w:b/>
          <w:u w:val="single"/>
        </w:rPr>
        <w:t xml:space="preserve"> (CYDD)</w:t>
      </w:r>
    </w:p>
    <w:p w14:paraId="2CAEFDDC" w14:textId="77777777" w:rsidR="00575BFF" w:rsidRDefault="00575BFF" w:rsidP="00575BFF">
      <w:pPr>
        <w:spacing w:after="0" w:line="240" w:lineRule="auto"/>
        <w:rPr>
          <w:rFonts w:cstheme="minorHAnsi"/>
        </w:rPr>
      </w:pPr>
    </w:p>
    <w:p w14:paraId="07382779" w14:textId="3064F8F1" w:rsidR="00575BFF" w:rsidRDefault="00575BFF" w:rsidP="00575BFF">
      <w:pPr>
        <w:spacing w:after="0" w:line="240" w:lineRule="auto"/>
        <w:rPr>
          <w:rFonts w:cstheme="minorHAnsi"/>
        </w:rPr>
      </w:pPr>
      <w:r>
        <w:rPr>
          <w:rFonts w:cstheme="minorHAnsi"/>
        </w:rPr>
        <w:t xml:space="preserve">Our vision at </w:t>
      </w:r>
      <w:r w:rsidRPr="00F32AA4">
        <w:rPr>
          <w:rFonts w:cstheme="minorHAnsi"/>
        </w:rPr>
        <w:t>G</w:t>
      </w:r>
      <w:r>
        <w:rPr>
          <w:rFonts w:cstheme="minorHAnsi"/>
        </w:rPr>
        <w:t>eorgetown Christian Reformed Church is that all our members will Grow in their Love for and Service to Our God and Our Neighbour</w:t>
      </w:r>
    </w:p>
    <w:p w14:paraId="23F8311A" w14:textId="77777777" w:rsidR="00575BFF" w:rsidRDefault="00575BFF" w:rsidP="00575BFF">
      <w:pPr>
        <w:spacing w:after="0" w:line="240" w:lineRule="auto"/>
        <w:rPr>
          <w:rFonts w:cstheme="minorHAnsi"/>
        </w:rPr>
      </w:pPr>
    </w:p>
    <w:p w14:paraId="7EA0665C" w14:textId="3F18D34B" w:rsidR="0086627E" w:rsidRPr="00F32AA4" w:rsidRDefault="0086627E" w:rsidP="00575BFF">
      <w:pPr>
        <w:pBdr>
          <w:top w:val="single" w:sz="4" w:space="1" w:color="auto"/>
          <w:left w:val="single" w:sz="4" w:space="4" w:color="auto"/>
          <w:bottom w:val="single" w:sz="4" w:space="1" w:color="auto"/>
          <w:right w:val="single" w:sz="4" w:space="4" w:color="auto"/>
        </w:pBdr>
        <w:spacing w:after="0" w:line="240" w:lineRule="auto"/>
        <w:jc w:val="center"/>
        <w:rPr>
          <w:rFonts w:cstheme="minorHAnsi"/>
          <w:b/>
        </w:rPr>
      </w:pPr>
      <w:r w:rsidRPr="00F32AA4">
        <w:rPr>
          <w:rFonts w:cstheme="minorHAnsi"/>
          <w:b/>
        </w:rPr>
        <w:t>Equipped to Love and Serve                                                                                                                                                                       “We are God’s handiwork, created in Jesus to do Good Works” – Ephesians 2:10</w:t>
      </w:r>
    </w:p>
    <w:p w14:paraId="756E9179" w14:textId="77777777" w:rsidR="00575BFF" w:rsidRDefault="00575BFF" w:rsidP="00575BFF">
      <w:pPr>
        <w:spacing w:after="0" w:line="240" w:lineRule="auto"/>
        <w:rPr>
          <w:rFonts w:cstheme="minorHAnsi"/>
        </w:rPr>
      </w:pPr>
    </w:p>
    <w:p w14:paraId="4CE3ABF9" w14:textId="77777777" w:rsidR="00575BFF" w:rsidRDefault="00575BFF" w:rsidP="00575BFF">
      <w:pPr>
        <w:spacing w:after="0" w:line="240" w:lineRule="auto"/>
        <w:rPr>
          <w:rFonts w:cstheme="minorHAnsi"/>
        </w:rPr>
      </w:pPr>
    </w:p>
    <w:p w14:paraId="61246DBA" w14:textId="504D9F43" w:rsidR="0086627E" w:rsidRPr="00F32AA4" w:rsidRDefault="0086627E" w:rsidP="00575BFF">
      <w:pPr>
        <w:spacing w:after="0" w:line="240" w:lineRule="auto"/>
        <w:rPr>
          <w:rFonts w:cstheme="minorHAnsi"/>
        </w:rPr>
      </w:pPr>
      <w:bookmarkStart w:id="0" w:name="_GoBack"/>
      <w:r w:rsidRPr="00F32AA4">
        <w:rPr>
          <w:rFonts w:cstheme="minorHAnsi"/>
        </w:rPr>
        <w:t xml:space="preserve">GCRC is looking to add a part-time Children and Youth Discipleship Director to its ministry staff.  The incumbent is expected to provide both leadership to and coordination of various ministries to children and youth at GCRC.  This is a part-time ministry position of 20 hours per week.  </w:t>
      </w:r>
    </w:p>
    <w:p w14:paraId="4D9261EB" w14:textId="03808B17" w:rsidR="0086627E" w:rsidRDefault="0086627E" w:rsidP="00575BFF">
      <w:pPr>
        <w:spacing w:after="0" w:line="240" w:lineRule="auto"/>
        <w:rPr>
          <w:rFonts w:cstheme="minorHAnsi"/>
        </w:rPr>
      </w:pPr>
      <w:r w:rsidRPr="00F32AA4">
        <w:rPr>
          <w:rFonts w:cstheme="minorHAnsi"/>
        </w:rPr>
        <w:t xml:space="preserve">The Children and Youth Discipleship Director, along with CYDC leaders will endeavour to help achieve the above vision in our children and youth </w:t>
      </w:r>
      <w:r w:rsidR="00AF740A" w:rsidRPr="00F32AA4">
        <w:rPr>
          <w:rFonts w:cstheme="minorHAnsi"/>
        </w:rPr>
        <w:t xml:space="preserve">ministries </w:t>
      </w:r>
      <w:r w:rsidRPr="00F32AA4">
        <w:rPr>
          <w:rFonts w:cstheme="minorHAnsi"/>
        </w:rPr>
        <w:t xml:space="preserve">by implementing the 5 goals and priorities set out in </w:t>
      </w:r>
      <w:r w:rsidRPr="00F32AA4">
        <w:rPr>
          <w:rFonts w:cstheme="minorHAnsi"/>
          <w:b/>
          <w:u w:val="single"/>
        </w:rPr>
        <w:t>Compass 21</w:t>
      </w:r>
      <w:r w:rsidRPr="00F32AA4">
        <w:rPr>
          <w:rFonts w:cstheme="minorHAnsi"/>
        </w:rPr>
        <w:t>:</w:t>
      </w:r>
    </w:p>
    <w:p w14:paraId="7564A042" w14:textId="77777777" w:rsidR="00575BFF" w:rsidRPr="00F32AA4" w:rsidRDefault="00575BFF" w:rsidP="00575BFF">
      <w:pPr>
        <w:spacing w:after="0" w:line="240" w:lineRule="auto"/>
        <w:rPr>
          <w:rFonts w:cstheme="minorHAnsi"/>
        </w:rPr>
      </w:pPr>
    </w:p>
    <w:p w14:paraId="03C35D0D" w14:textId="77777777" w:rsidR="0086627E" w:rsidRPr="00F32AA4" w:rsidRDefault="0086627E" w:rsidP="0086627E">
      <w:pPr>
        <w:pStyle w:val="NormalWeb"/>
        <w:numPr>
          <w:ilvl w:val="0"/>
          <w:numId w:val="2"/>
        </w:numPr>
        <w:spacing w:before="0" w:beforeAutospacing="0" w:after="0" w:afterAutospacing="0"/>
        <w:textAlignment w:val="baseline"/>
        <w:rPr>
          <w:rFonts w:asciiTheme="minorHAnsi" w:hAnsiTheme="minorHAnsi" w:cstheme="minorHAnsi"/>
          <w:sz w:val="22"/>
          <w:szCs w:val="22"/>
        </w:rPr>
      </w:pPr>
      <w:r w:rsidRPr="00F32AA4">
        <w:rPr>
          <w:rFonts w:asciiTheme="minorHAnsi" w:hAnsiTheme="minorHAnsi" w:cstheme="minorHAnsi"/>
          <w:bCs/>
          <w:sz w:val="22"/>
          <w:szCs w:val="22"/>
        </w:rPr>
        <w:t xml:space="preserve">GCRC will encourage each young person in their relationships with family, church </w:t>
      </w:r>
      <w:r w:rsidR="00AF740A" w:rsidRPr="00F32AA4">
        <w:rPr>
          <w:rFonts w:asciiTheme="minorHAnsi" w:hAnsiTheme="minorHAnsi" w:cstheme="minorHAnsi"/>
          <w:bCs/>
          <w:sz w:val="22"/>
          <w:szCs w:val="22"/>
        </w:rPr>
        <w:t>members</w:t>
      </w:r>
      <w:r w:rsidRPr="00F32AA4">
        <w:rPr>
          <w:rFonts w:asciiTheme="minorHAnsi" w:hAnsiTheme="minorHAnsi" w:cstheme="minorHAnsi"/>
          <w:bCs/>
          <w:sz w:val="22"/>
          <w:szCs w:val="22"/>
        </w:rPr>
        <w:t xml:space="preserve"> and each other through inclusion in the life of the church. </w:t>
      </w:r>
    </w:p>
    <w:p w14:paraId="78D565AE" w14:textId="77777777" w:rsidR="0086627E" w:rsidRPr="00F32AA4" w:rsidRDefault="0086627E" w:rsidP="0086627E">
      <w:pPr>
        <w:pStyle w:val="NormalWeb"/>
        <w:numPr>
          <w:ilvl w:val="0"/>
          <w:numId w:val="2"/>
        </w:numPr>
        <w:spacing w:before="0" w:beforeAutospacing="0" w:after="0" w:afterAutospacing="0"/>
        <w:textAlignment w:val="baseline"/>
        <w:rPr>
          <w:rFonts w:asciiTheme="minorHAnsi" w:hAnsiTheme="minorHAnsi" w:cstheme="minorHAnsi"/>
          <w:sz w:val="22"/>
          <w:szCs w:val="22"/>
        </w:rPr>
      </w:pPr>
      <w:r w:rsidRPr="00F32AA4">
        <w:rPr>
          <w:rFonts w:asciiTheme="minorHAnsi" w:hAnsiTheme="minorHAnsi" w:cstheme="minorHAnsi"/>
          <w:bCs/>
          <w:sz w:val="22"/>
          <w:szCs w:val="22"/>
        </w:rPr>
        <w:t>GCRC will allow each student to discover, participate in, develop and utilize their giftedness.</w:t>
      </w:r>
    </w:p>
    <w:p w14:paraId="2DAAB9A0" w14:textId="77777777" w:rsidR="0086627E" w:rsidRPr="00F32AA4" w:rsidRDefault="0086627E" w:rsidP="0086627E">
      <w:pPr>
        <w:pStyle w:val="NormalWeb"/>
        <w:numPr>
          <w:ilvl w:val="0"/>
          <w:numId w:val="2"/>
        </w:numPr>
        <w:spacing w:before="0" w:beforeAutospacing="0" w:after="0" w:afterAutospacing="0"/>
        <w:textAlignment w:val="baseline"/>
        <w:rPr>
          <w:rFonts w:asciiTheme="minorHAnsi" w:hAnsiTheme="minorHAnsi" w:cstheme="minorHAnsi"/>
          <w:sz w:val="22"/>
          <w:szCs w:val="22"/>
        </w:rPr>
      </w:pPr>
      <w:r w:rsidRPr="00F32AA4">
        <w:rPr>
          <w:rFonts w:asciiTheme="minorHAnsi" w:hAnsiTheme="minorHAnsi" w:cstheme="minorHAnsi"/>
          <w:bCs/>
          <w:sz w:val="22"/>
          <w:szCs w:val="22"/>
        </w:rPr>
        <w:t>GCRC will help every young person build a loving relationship with Jesus Christ, personally and in community through: developing a testimony culture, developing a mentoring culture, teaching knowing Jesus, offering spiritual discipline opportunities, developing worship at the heart, and encouraging youth-driven mission that shapes the heart for Christ.</w:t>
      </w:r>
    </w:p>
    <w:p w14:paraId="099FFAE2" w14:textId="77777777" w:rsidR="0086627E" w:rsidRPr="00F32AA4" w:rsidRDefault="0086627E" w:rsidP="0086627E">
      <w:pPr>
        <w:pStyle w:val="NormalWeb"/>
        <w:numPr>
          <w:ilvl w:val="0"/>
          <w:numId w:val="2"/>
        </w:numPr>
        <w:spacing w:before="0" w:beforeAutospacing="0" w:after="0" w:afterAutospacing="0"/>
        <w:textAlignment w:val="baseline"/>
        <w:rPr>
          <w:rFonts w:asciiTheme="minorHAnsi" w:hAnsiTheme="minorHAnsi" w:cstheme="minorHAnsi"/>
          <w:sz w:val="22"/>
          <w:szCs w:val="22"/>
        </w:rPr>
      </w:pPr>
      <w:r w:rsidRPr="00F32AA4">
        <w:rPr>
          <w:rFonts w:asciiTheme="minorHAnsi" w:hAnsiTheme="minorHAnsi" w:cstheme="minorHAnsi"/>
          <w:bCs/>
          <w:sz w:val="22"/>
          <w:szCs w:val="22"/>
        </w:rPr>
        <w:t>GCRC will engage in youth ministry that facilitates student’s growth by having them learn Biblical truths and applying them to their lives through: teaching Biblical worldview and applying it to current world realities, teaching apologetics, memorizing scripture, promoting action and accountability, allowing youth to guide reflection and application, teaching catechism in a contemporary way, and integrating curriculum across the ministries.</w:t>
      </w:r>
    </w:p>
    <w:p w14:paraId="596855B7" w14:textId="77777777" w:rsidR="0086627E" w:rsidRPr="00F32AA4" w:rsidRDefault="0086627E" w:rsidP="0086627E">
      <w:pPr>
        <w:pStyle w:val="NormalWeb"/>
        <w:numPr>
          <w:ilvl w:val="0"/>
          <w:numId w:val="2"/>
        </w:numPr>
        <w:spacing w:before="0" w:beforeAutospacing="0" w:after="0" w:afterAutospacing="0"/>
        <w:textAlignment w:val="baseline"/>
        <w:rPr>
          <w:rFonts w:asciiTheme="minorHAnsi" w:hAnsiTheme="minorHAnsi" w:cstheme="minorHAnsi"/>
          <w:sz w:val="22"/>
          <w:szCs w:val="22"/>
        </w:rPr>
      </w:pPr>
      <w:r w:rsidRPr="00F32AA4">
        <w:rPr>
          <w:rFonts w:asciiTheme="minorHAnsi" w:hAnsiTheme="minorHAnsi" w:cstheme="minorHAnsi"/>
          <w:bCs/>
          <w:sz w:val="22"/>
          <w:szCs w:val="22"/>
        </w:rPr>
        <w:t>GCRC will challenge and provide opportunities for youth to express their faith by becoming involved in service that is directed toward changing society and the world in which they live.</w:t>
      </w:r>
    </w:p>
    <w:p w14:paraId="12AD2E5E" w14:textId="77777777" w:rsidR="00F32AA4" w:rsidRDefault="00F32AA4" w:rsidP="0086627E">
      <w:pPr>
        <w:shd w:val="clear" w:color="auto" w:fill="FFFFFF"/>
        <w:spacing w:after="0" w:line="240" w:lineRule="auto"/>
        <w:jc w:val="center"/>
        <w:rPr>
          <w:rFonts w:eastAsia="Times New Roman" w:cstheme="minorHAnsi"/>
          <w:b/>
          <w:u w:val="single"/>
          <w:lang w:eastAsia="en-CA"/>
        </w:rPr>
      </w:pPr>
    </w:p>
    <w:p w14:paraId="43D8D7FB" w14:textId="77777777" w:rsidR="0086627E" w:rsidRPr="00F32AA4" w:rsidRDefault="0086627E" w:rsidP="00F32AA4">
      <w:pPr>
        <w:shd w:val="clear" w:color="auto" w:fill="FFFFFF"/>
        <w:spacing w:after="0" w:line="240" w:lineRule="auto"/>
        <w:rPr>
          <w:rFonts w:eastAsia="Times New Roman" w:cstheme="minorHAnsi"/>
          <w:b/>
          <w:u w:val="single"/>
          <w:lang w:eastAsia="en-CA"/>
        </w:rPr>
      </w:pPr>
      <w:r w:rsidRPr="00F32AA4">
        <w:rPr>
          <w:rFonts w:eastAsia="Times New Roman" w:cstheme="minorHAnsi"/>
          <w:b/>
          <w:u w:val="single"/>
          <w:lang w:eastAsia="en-CA"/>
        </w:rPr>
        <w:t>Roles and Responsibilities of CYDD</w:t>
      </w:r>
    </w:p>
    <w:p w14:paraId="70E28342" w14:textId="77777777" w:rsidR="0086627E" w:rsidRPr="00F32AA4" w:rsidRDefault="0086627E" w:rsidP="0086627E">
      <w:pPr>
        <w:shd w:val="clear" w:color="auto" w:fill="FFFFFF"/>
        <w:spacing w:after="0" w:line="240" w:lineRule="auto"/>
        <w:rPr>
          <w:rFonts w:eastAsia="Times New Roman" w:cstheme="minorHAnsi"/>
          <w:lang w:eastAsia="en-CA"/>
        </w:rPr>
      </w:pPr>
    </w:p>
    <w:p w14:paraId="3CD27B54" w14:textId="77777777" w:rsidR="0086627E" w:rsidRPr="00F32AA4" w:rsidRDefault="0086627E" w:rsidP="0086627E">
      <w:pPr>
        <w:pStyle w:val="ListParagraph"/>
        <w:numPr>
          <w:ilvl w:val="0"/>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t xml:space="preserve">Keep the GCRC vision in view at all times and lead, plan, and facilitate the progress of the Compass 21 goals. </w:t>
      </w:r>
    </w:p>
    <w:p w14:paraId="71D22532" w14:textId="77777777" w:rsidR="0086627E" w:rsidRPr="00F32AA4" w:rsidRDefault="0086627E" w:rsidP="0086627E">
      <w:pPr>
        <w:pStyle w:val="ListParagraph"/>
        <w:shd w:val="clear" w:color="auto" w:fill="FFFFFF"/>
        <w:spacing w:after="0" w:line="240" w:lineRule="auto"/>
        <w:rPr>
          <w:rFonts w:eastAsia="Times New Roman" w:cstheme="minorHAnsi"/>
          <w:lang w:eastAsia="en-CA"/>
        </w:rPr>
      </w:pPr>
    </w:p>
    <w:p w14:paraId="25E9EDA5" w14:textId="77777777" w:rsidR="00F32AA4" w:rsidRPr="00F32AA4" w:rsidRDefault="00F32AA4" w:rsidP="00F32AA4">
      <w:pPr>
        <w:pStyle w:val="ListParagraph"/>
        <w:numPr>
          <w:ilvl w:val="0"/>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t xml:space="preserve">Be in a </w:t>
      </w:r>
      <w:r w:rsidRPr="00F32AA4">
        <w:rPr>
          <w:rFonts w:eastAsia="Times New Roman" w:cstheme="minorHAnsi"/>
          <w:u w:val="single"/>
          <w:lang w:eastAsia="en-CA"/>
        </w:rPr>
        <w:t>relational</w:t>
      </w:r>
      <w:r w:rsidRPr="00F32AA4">
        <w:rPr>
          <w:rFonts w:eastAsia="Times New Roman" w:cstheme="minorHAnsi"/>
          <w:lang w:eastAsia="en-CA"/>
        </w:rPr>
        <w:t xml:space="preserve"> contact with children</w:t>
      </w:r>
      <w:r w:rsidR="00C35F54">
        <w:rPr>
          <w:rFonts w:eastAsia="Times New Roman" w:cstheme="minorHAnsi"/>
          <w:lang w:eastAsia="en-CA"/>
        </w:rPr>
        <w:t>,</w:t>
      </w:r>
      <w:r w:rsidRPr="00F32AA4">
        <w:rPr>
          <w:rFonts w:eastAsia="Times New Roman" w:cstheme="minorHAnsi"/>
          <w:lang w:eastAsia="en-CA"/>
        </w:rPr>
        <w:t xml:space="preserve"> youth</w:t>
      </w:r>
      <w:r w:rsidR="00C35F54">
        <w:rPr>
          <w:rFonts w:eastAsia="Times New Roman" w:cstheme="minorHAnsi"/>
          <w:lang w:eastAsia="en-CA"/>
        </w:rPr>
        <w:t>, and their leaders</w:t>
      </w:r>
      <w:r w:rsidRPr="00F32AA4">
        <w:rPr>
          <w:rFonts w:eastAsia="Times New Roman" w:cstheme="minorHAnsi"/>
          <w:lang w:eastAsia="en-CA"/>
        </w:rPr>
        <w:t xml:space="preserve"> with regularity and intentionality through a direct and significant ministry involvement.</w:t>
      </w:r>
    </w:p>
    <w:p w14:paraId="1A4E9DCC" w14:textId="52145E8E" w:rsidR="00F32AA4" w:rsidRPr="00F32AA4" w:rsidRDefault="00F32AA4" w:rsidP="00F32AA4">
      <w:pPr>
        <w:pStyle w:val="ListParagraph"/>
        <w:numPr>
          <w:ilvl w:val="1"/>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t xml:space="preserve">Participate in youth ministry </w:t>
      </w:r>
      <w:r w:rsidR="00C35F54">
        <w:rPr>
          <w:rFonts w:eastAsia="Times New Roman" w:cstheme="minorHAnsi"/>
          <w:lang w:eastAsia="en-CA"/>
        </w:rPr>
        <w:t xml:space="preserve">(Youth on Fire) </w:t>
      </w:r>
      <w:r w:rsidRPr="00F32AA4">
        <w:rPr>
          <w:rFonts w:eastAsia="Times New Roman" w:cstheme="minorHAnsi"/>
          <w:lang w:eastAsia="en-CA"/>
        </w:rPr>
        <w:t xml:space="preserve">according to </w:t>
      </w:r>
      <w:r w:rsidR="00C35F54">
        <w:rPr>
          <w:rFonts w:eastAsia="Times New Roman" w:cstheme="minorHAnsi"/>
          <w:lang w:eastAsia="en-CA"/>
        </w:rPr>
        <w:t>his/her</w:t>
      </w:r>
      <w:r w:rsidRPr="00F32AA4">
        <w:rPr>
          <w:rFonts w:eastAsia="Times New Roman" w:cstheme="minorHAnsi"/>
          <w:lang w:eastAsia="en-CA"/>
        </w:rPr>
        <w:t xml:space="preserve"> passions and gifts</w:t>
      </w:r>
      <w:r w:rsidR="00020FD2">
        <w:rPr>
          <w:rFonts w:eastAsia="Times New Roman" w:cstheme="minorHAnsi"/>
          <w:lang w:eastAsia="en-CA"/>
        </w:rPr>
        <w:t>,</w:t>
      </w:r>
      <w:r w:rsidRPr="00F32AA4">
        <w:rPr>
          <w:rFonts w:eastAsia="Times New Roman" w:cstheme="minorHAnsi"/>
          <w:lang w:eastAsia="en-CA"/>
        </w:rPr>
        <w:t xml:space="preserve"> </w:t>
      </w:r>
      <w:r w:rsidR="00020FD2">
        <w:rPr>
          <w:rFonts w:eastAsia="Times New Roman" w:cstheme="minorHAnsi"/>
          <w:lang w:eastAsia="en-CA"/>
        </w:rPr>
        <w:t xml:space="preserve">and regularly </w:t>
      </w:r>
      <w:r w:rsidR="00020FD2" w:rsidRPr="00B53FD2">
        <w:rPr>
          <w:rFonts w:cstheme="minorHAnsi"/>
        </w:rPr>
        <w:t xml:space="preserve">engage with the youth through youth events </w:t>
      </w:r>
    </w:p>
    <w:p w14:paraId="55086031" w14:textId="77777777" w:rsidR="00C35F54" w:rsidRDefault="00C35F54" w:rsidP="00C35F54">
      <w:pPr>
        <w:pStyle w:val="ListParagraph"/>
        <w:numPr>
          <w:ilvl w:val="1"/>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t xml:space="preserve">Visit with families with children and/or youth in their homes to better understand their concerns and hopes for their children/youth </w:t>
      </w:r>
      <w:r>
        <w:rPr>
          <w:rFonts w:eastAsia="Times New Roman" w:cstheme="minorHAnsi"/>
          <w:lang w:eastAsia="en-CA"/>
        </w:rPr>
        <w:t>with</w:t>
      </w:r>
      <w:r w:rsidRPr="00F32AA4">
        <w:rPr>
          <w:rFonts w:eastAsia="Times New Roman" w:cstheme="minorHAnsi"/>
          <w:lang w:eastAsia="en-CA"/>
        </w:rPr>
        <w:t xml:space="preserve"> regards to their faith formatio</w:t>
      </w:r>
      <w:r>
        <w:rPr>
          <w:rFonts w:eastAsia="Times New Roman" w:cstheme="minorHAnsi"/>
          <w:lang w:eastAsia="en-CA"/>
        </w:rPr>
        <w:t>n</w:t>
      </w:r>
    </w:p>
    <w:p w14:paraId="3D5F23C6" w14:textId="77777777" w:rsidR="00F32AA4" w:rsidRPr="00F32AA4" w:rsidRDefault="00F32AA4" w:rsidP="00F32AA4">
      <w:pPr>
        <w:pStyle w:val="ListParagraph"/>
        <w:numPr>
          <w:ilvl w:val="1"/>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t>Work with</w:t>
      </w:r>
      <w:r w:rsidR="00C35F54">
        <w:rPr>
          <w:rFonts w:eastAsia="Times New Roman" w:cstheme="minorHAnsi"/>
          <w:lang w:eastAsia="en-CA"/>
        </w:rPr>
        <w:t xml:space="preserve"> </w:t>
      </w:r>
      <w:r w:rsidRPr="00F32AA4">
        <w:rPr>
          <w:rFonts w:eastAsia="Times New Roman" w:cstheme="minorHAnsi"/>
          <w:lang w:eastAsia="en-CA"/>
        </w:rPr>
        <w:t>ministry leaders to create and maintain a vibrant mentorship program for our youth to ensure that each youth is</w:t>
      </w:r>
      <w:r w:rsidR="00C35F54">
        <w:rPr>
          <w:rFonts w:eastAsia="Times New Roman" w:cstheme="minorHAnsi"/>
          <w:lang w:eastAsia="en-CA"/>
        </w:rPr>
        <w:t xml:space="preserve"> paired with</w:t>
      </w:r>
      <w:r w:rsidRPr="00F32AA4">
        <w:rPr>
          <w:rFonts w:eastAsia="Times New Roman" w:cstheme="minorHAnsi"/>
          <w:lang w:eastAsia="en-CA"/>
        </w:rPr>
        <w:t xml:space="preserve"> an adult mentor </w:t>
      </w:r>
      <w:r w:rsidR="00C35F54">
        <w:rPr>
          <w:rFonts w:eastAsia="Times New Roman" w:cstheme="minorHAnsi"/>
          <w:lang w:eastAsia="en-CA"/>
        </w:rPr>
        <w:t>to help guide</w:t>
      </w:r>
      <w:r w:rsidRPr="00F32AA4">
        <w:rPr>
          <w:rFonts w:eastAsia="Times New Roman" w:cstheme="minorHAnsi"/>
          <w:lang w:eastAsia="en-CA"/>
        </w:rPr>
        <w:t xml:space="preserve"> their faith formation</w:t>
      </w:r>
    </w:p>
    <w:p w14:paraId="79EC3EFE" w14:textId="4D274447" w:rsidR="00575BFF" w:rsidRPr="00575BFF" w:rsidRDefault="00F32AA4" w:rsidP="00575BFF">
      <w:pPr>
        <w:pStyle w:val="ListParagraph"/>
        <w:numPr>
          <w:ilvl w:val="1"/>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t>Periodic “pop-in” at the various children and youth ministries to understand the programs and become familiar with the leaders and the children and youth</w:t>
      </w:r>
    </w:p>
    <w:p w14:paraId="259648E3" w14:textId="77777777" w:rsidR="0086627E" w:rsidRPr="00F32AA4" w:rsidRDefault="0086627E" w:rsidP="0086627E">
      <w:pPr>
        <w:pStyle w:val="ListParagraph"/>
        <w:numPr>
          <w:ilvl w:val="0"/>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lastRenderedPageBreak/>
        <w:t xml:space="preserve">Work </w:t>
      </w:r>
      <w:r w:rsidRPr="00F32AA4">
        <w:rPr>
          <w:rFonts w:eastAsia="Times New Roman" w:cstheme="minorHAnsi"/>
          <w:u w:val="single"/>
          <w:lang w:eastAsia="en-CA"/>
        </w:rPr>
        <w:t>collaboratively</w:t>
      </w:r>
      <w:r w:rsidRPr="00F32AA4">
        <w:rPr>
          <w:rFonts w:eastAsia="Times New Roman" w:cstheme="minorHAnsi"/>
          <w:lang w:eastAsia="en-CA"/>
        </w:rPr>
        <w:t xml:space="preserve"> with children and youth ministry leaders to:</w:t>
      </w:r>
    </w:p>
    <w:p w14:paraId="1176F932" w14:textId="77777777" w:rsidR="0086627E" w:rsidRPr="00F32AA4" w:rsidRDefault="0086627E" w:rsidP="0086627E">
      <w:pPr>
        <w:pStyle w:val="ListParagraph"/>
        <w:numPr>
          <w:ilvl w:val="1"/>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t>Set yearly target goals in conjunction with ministry heads of children and youth ministries to plan and implement concrete steps towards the accomplishment of our Compass 21 goals</w:t>
      </w:r>
    </w:p>
    <w:p w14:paraId="1C42A6A4" w14:textId="77777777" w:rsidR="0086627E" w:rsidRPr="00F32AA4" w:rsidRDefault="0086627E" w:rsidP="0086627E">
      <w:pPr>
        <w:pStyle w:val="ListParagraph"/>
        <w:numPr>
          <w:ilvl w:val="1"/>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t>Participat</w:t>
      </w:r>
      <w:r w:rsidR="00F32AA4">
        <w:rPr>
          <w:rFonts w:eastAsia="Times New Roman" w:cstheme="minorHAnsi"/>
          <w:lang w:eastAsia="en-CA"/>
        </w:rPr>
        <w:t>e</w:t>
      </w:r>
      <w:r w:rsidRPr="00F32AA4">
        <w:rPr>
          <w:rFonts w:eastAsia="Times New Roman" w:cstheme="minorHAnsi"/>
          <w:lang w:eastAsia="en-CA"/>
        </w:rPr>
        <w:t xml:space="preserve"> at CYDC meetings (possibly as the chairperson)</w:t>
      </w:r>
    </w:p>
    <w:p w14:paraId="43FFB340" w14:textId="77777777" w:rsidR="0086627E" w:rsidRPr="00F32AA4" w:rsidRDefault="0086627E" w:rsidP="0086627E">
      <w:pPr>
        <w:pStyle w:val="ListParagraph"/>
        <w:numPr>
          <w:ilvl w:val="1"/>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t xml:space="preserve">Work with ministry leaders to connect families with children and/or youth with ways in which the church is supporting them in the faith formation of their children </w:t>
      </w:r>
    </w:p>
    <w:p w14:paraId="438C77A4" w14:textId="77777777" w:rsidR="0086627E" w:rsidRPr="00F32AA4" w:rsidRDefault="0086627E" w:rsidP="0086627E">
      <w:pPr>
        <w:pStyle w:val="ListParagraph"/>
        <w:numPr>
          <w:ilvl w:val="1"/>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t>Support leaders in their ministry by:</w:t>
      </w:r>
    </w:p>
    <w:p w14:paraId="7ED69CCD" w14:textId="33D2AB89" w:rsidR="0086627E" w:rsidRPr="00F32AA4" w:rsidRDefault="00D73D2F" w:rsidP="0086627E">
      <w:pPr>
        <w:pStyle w:val="ListParagraph"/>
        <w:numPr>
          <w:ilvl w:val="2"/>
          <w:numId w:val="1"/>
        </w:numPr>
        <w:shd w:val="clear" w:color="auto" w:fill="FFFFFF"/>
        <w:spacing w:after="0" w:line="240" w:lineRule="auto"/>
        <w:rPr>
          <w:rFonts w:eastAsia="Times New Roman" w:cstheme="minorHAnsi"/>
          <w:lang w:eastAsia="en-CA"/>
        </w:rPr>
      </w:pPr>
      <w:r>
        <w:rPr>
          <w:rFonts w:eastAsia="Times New Roman" w:cstheme="minorHAnsi"/>
          <w:lang w:eastAsia="en-CA"/>
        </w:rPr>
        <w:t>E</w:t>
      </w:r>
      <w:r w:rsidR="00F32AA4">
        <w:rPr>
          <w:rFonts w:eastAsia="Times New Roman" w:cstheme="minorHAnsi"/>
          <w:lang w:eastAsia="en-CA"/>
        </w:rPr>
        <w:t>ncourag</w:t>
      </w:r>
      <w:r>
        <w:rPr>
          <w:rFonts w:eastAsia="Times New Roman" w:cstheme="minorHAnsi"/>
          <w:lang w:eastAsia="en-CA"/>
        </w:rPr>
        <w:t>ing</w:t>
      </w:r>
      <w:r w:rsidR="00F32AA4">
        <w:rPr>
          <w:rFonts w:eastAsia="Times New Roman" w:cstheme="minorHAnsi"/>
          <w:lang w:eastAsia="en-CA"/>
        </w:rPr>
        <w:t xml:space="preserve"> and </w:t>
      </w:r>
      <w:r w:rsidR="00735588">
        <w:rPr>
          <w:rFonts w:eastAsia="Times New Roman" w:cstheme="minorHAnsi"/>
          <w:lang w:eastAsia="en-CA"/>
        </w:rPr>
        <w:t>empower</w:t>
      </w:r>
      <w:r>
        <w:rPr>
          <w:rFonts w:eastAsia="Times New Roman" w:cstheme="minorHAnsi"/>
          <w:lang w:eastAsia="en-CA"/>
        </w:rPr>
        <w:t xml:space="preserve">ing them in </w:t>
      </w:r>
      <w:r w:rsidR="0086627E" w:rsidRPr="00F32AA4">
        <w:rPr>
          <w:rFonts w:eastAsia="Times New Roman" w:cstheme="minorHAnsi"/>
          <w:lang w:eastAsia="en-CA"/>
        </w:rPr>
        <w:t>ministr</w:t>
      </w:r>
      <w:r>
        <w:rPr>
          <w:rFonts w:eastAsia="Times New Roman" w:cstheme="minorHAnsi"/>
          <w:lang w:eastAsia="en-CA"/>
        </w:rPr>
        <w:t>y</w:t>
      </w:r>
    </w:p>
    <w:p w14:paraId="0A4A5698" w14:textId="77777777" w:rsidR="0086627E" w:rsidRPr="00F32AA4" w:rsidRDefault="0086627E" w:rsidP="0086627E">
      <w:pPr>
        <w:pStyle w:val="ListParagraph"/>
        <w:numPr>
          <w:ilvl w:val="2"/>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t>Connect</w:t>
      </w:r>
      <w:r w:rsidR="00F32AA4">
        <w:rPr>
          <w:rFonts w:eastAsia="Times New Roman" w:cstheme="minorHAnsi"/>
          <w:lang w:eastAsia="en-CA"/>
        </w:rPr>
        <w:t>ing</w:t>
      </w:r>
      <w:r w:rsidRPr="00F32AA4">
        <w:rPr>
          <w:rFonts w:eastAsia="Times New Roman" w:cstheme="minorHAnsi"/>
          <w:lang w:eastAsia="en-CA"/>
        </w:rPr>
        <w:t xml:space="preserve"> ministry leaders and emerging young leaders with leadership </w:t>
      </w:r>
      <w:r w:rsidR="00F32AA4">
        <w:rPr>
          <w:rFonts w:eastAsia="Times New Roman" w:cstheme="minorHAnsi"/>
          <w:lang w:eastAsia="en-CA"/>
        </w:rPr>
        <w:t>resources</w:t>
      </w:r>
      <w:r w:rsidRPr="00F32AA4">
        <w:rPr>
          <w:rFonts w:eastAsia="Times New Roman" w:cstheme="minorHAnsi"/>
          <w:lang w:eastAsia="en-CA"/>
        </w:rPr>
        <w:t xml:space="preserve"> and opportunities </w:t>
      </w:r>
    </w:p>
    <w:p w14:paraId="60E8AAE8" w14:textId="77777777" w:rsidR="00C95E93" w:rsidRPr="00F32AA4" w:rsidRDefault="00C95E93" w:rsidP="0086627E">
      <w:pPr>
        <w:pStyle w:val="ListParagraph"/>
        <w:numPr>
          <w:ilvl w:val="2"/>
          <w:numId w:val="1"/>
        </w:numPr>
        <w:shd w:val="clear" w:color="auto" w:fill="FFFFFF"/>
        <w:spacing w:after="0" w:line="240" w:lineRule="auto"/>
        <w:rPr>
          <w:rFonts w:eastAsia="Times New Roman" w:cstheme="minorHAnsi"/>
          <w:lang w:eastAsia="en-CA"/>
        </w:rPr>
      </w:pPr>
      <w:r w:rsidRPr="00F32AA4">
        <w:rPr>
          <w:rFonts w:eastAsia="Times New Roman" w:cstheme="minorHAnsi"/>
          <w:lang w:eastAsia="en-CA"/>
        </w:rPr>
        <w:t>Assist</w:t>
      </w:r>
      <w:r w:rsidR="00F32AA4">
        <w:rPr>
          <w:rFonts w:eastAsia="Times New Roman" w:cstheme="minorHAnsi"/>
          <w:lang w:eastAsia="en-CA"/>
        </w:rPr>
        <w:t>ing</w:t>
      </w:r>
      <w:r w:rsidRPr="00F32AA4">
        <w:rPr>
          <w:rFonts w:eastAsia="Times New Roman" w:cstheme="minorHAnsi"/>
          <w:lang w:eastAsia="en-CA"/>
        </w:rPr>
        <w:t xml:space="preserve"> ministry leaders in </w:t>
      </w:r>
      <w:r w:rsidR="00F32AA4">
        <w:rPr>
          <w:rFonts w:eastAsia="Times New Roman" w:cstheme="minorHAnsi"/>
          <w:lang w:eastAsia="en-CA"/>
        </w:rPr>
        <w:t xml:space="preserve">developing new leaders and in </w:t>
      </w:r>
      <w:r w:rsidRPr="00F32AA4">
        <w:rPr>
          <w:rFonts w:eastAsia="Times New Roman" w:cstheme="minorHAnsi"/>
          <w:lang w:eastAsia="en-CA"/>
        </w:rPr>
        <w:t>succession planning</w:t>
      </w:r>
      <w:r w:rsidR="00F32AA4">
        <w:rPr>
          <w:rFonts w:eastAsia="Times New Roman" w:cstheme="minorHAnsi"/>
          <w:lang w:eastAsia="en-CA"/>
        </w:rPr>
        <w:t xml:space="preserve"> </w:t>
      </w:r>
    </w:p>
    <w:p w14:paraId="496669E9" w14:textId="77777777" w:rsidR="00D73D2F" w:rsidRPr="00B53FD2" w:rsidRDefault="00D73D2F" w:rsidP="00D73D2F">
      <w:pPr>
        <w:pStyle w:val="ListParagraph"/>
        <w:numPr>
          <w:ilvl w:val="1"/>
          <w:numId w:val="1"/>
        </w:numPr>
        <w:spacing w:after="0" w:line="240" w:lineRule="auto"/>
        <w:contextualSpacing w:val="0"/>
        <w:rPr>
          <w:rFonts w:cstheme="minorHAnsi"/>
        </w:rPr>
      </w:pPr>
      <w:r>
        <w:rPr>
          <w:rFonts w:cstheme="minorHAnsi"/>
        </w:rPr>
        <w:t>Provide support, as needed, to the Young Adult Ministry</w:t>
      </w:r>
    </w:p>
    <w:p w14:paraId="58F16E21" w14:textId="1FC2B1FD" w:rsidR="00F32AA4" w:rsidRPr="00B53FD2" w:rsidRDefault="00F32AA4" w:rsidP="00F32AA4">
      <w:pPr>
        <w:pStyle w:val="ListParagraph"/>
        <w:numPr>
          <w:ilvl w:val="1"/>
          <w:numId w:val="1"/>
        </w:numPr>
        <w:spacing w:after="0" w:line="240" w:lineRule="auto"/>
        <w:contextualSpacing w:val="0"/>
        <w:rPr>
          <w:rFonts w:cstheme="minorHAnsi"/>
        </w:rPr>
      </w:pPr>
      <w:r w:rsidRPr="00B53FD2">
        <w:rPr>
          <w:rFonts w:cstheme="minorHAnsi"/>
        </w:rPr>
        <w:t xml:space="preserve">Equip our youth with sound biblical knowledge and foundations (educational component) </w:t>
      </w:r>
    </w:p>
    <w:p w14:paraId="411ADEC0" w14:textId="05977DD3" w:rsidR="00F32AA4" w:rsidRPr="00B53FD2" w:rsidRDefault="00F32AA4" w:rsidP="00F32AA4">
      <w:pPr>
        <w:pStyle w:val="ListParagraph"/>
        <w:numPr>
          <w:ilvl w:val="1"/>
          <w:numId w:val="1"/>
        </w:numPr>
        <w:spacing w:after="0" w:line="240" w:lineRule="auto"/>
        <w:contextualSpacing w:val="0"/>
        <w:rPr>
          <w:rFonts w:cstheme="minorHAnsi"/>
        </w:rPr>
      </w:pPr>
      <w:r w:rsidRPr="00B53FD2">
        <w:rPr>
          <w:rFonts w:cstheme="minorHAnsi"/>
        </w:rPr>
        <w:t xml:space="preserve">Create service opportunities for our children and youth so that they may share God’s love with others (service component) </w:t>
      </w:r>
    </w:p>
    <w:p w14:paraId="3EE041C5" w14:textId="77777777" w:rsidR="00F32AA4" w:rsidRDefault="00F32AA4" w:rsidP="002D50E1">
      <w:pPr>
        <w:pStyle w:val="ListParagraph"/>
        <w:numPr>
          <w:ilvl w:val="1"/>
          <w:numId w:val="1"/>
        </w:numPr>
        <w:spacing w:after="0" w:line="240" w:lineRule="auto"/>
        <w:contextualSpacing w:val="0"/>
        <w:rPr>
          <w:rFonts w:cstheme="minorHAnsi"/>
        </w:rPr>
      </w:pPr>
      <w:r w:rsidRPr="00B53FD2">
        <w:rPr>
          <w:rFonts w:cstheme="minorHAnsi"/>
        </w:rPr>
        <w:t>Create a fun, safe, and healthy environment where they can interact with peers and others and have a sense of belonging (social component)</w:t>
      </w:r>
    </w:p>
    <w:p w14:paraId="33B87CD2" w14:textId="77777777" w:rsidR="002D50E1" w:rsidRDefault="002D50E1" w:rsidP="002D50E1">
      <w:pPr>
        <w:spacing w:after="0"/>
        <w:rPr>
          <w:rFonts w:cstheme="minorHAnsi"/>
          <w:b/>
          <w:u w:val="single"/>
        </w:rPr>
      </w:pPr>
    </w:p>
    <w:p w14:paraId="05C1F829" w14:textId="03F39C1B" w:rsidR="0086627E" w:rsidRPr="00F32AA4" w:rsidRDefault="0086627E" w:rsidP="002D50E1">
      <w:pPr>
        <w:spacing w:after="0"/>
        <w:rPr>
          <w:rFonts w:cstheme="minorHAnsi"/>
          <w:b/>
          <w:u w:val="single"/>
        </w:rPr>
      </w:pPr>
      <w:r w:rsidRPr="00F32AA4">
        <w:rPr>
          <w:rFonts w:cstheme="minorHAnsi"/>
          <w:b/>
          <w:u w:val="single"/>
        </w:rPr>
        <w:t>Reporting and accountability</w:t>
      </w:r>
    </w:p>
    <w:p w14:paraId="7D59F191" w14:textId="77777777" w:rsidR="0086627E" w:rsidRPr="00F32AA4" w:rsidRDefault="0086627E" w:rsidP="002D50E1">
      <w:pPr>
        <w:spacing w:after="0"/>
        <w:rPr>
          <w:rFonts w:cstheme="minorHAnsi"/>
        </w:rPr>
      </w:pPr>
      <w:r w:rsidRPr="00F32AA4">
        <w:rPr>
          <w:rFonts w:cstheme="minorHAnsi"/>
        </w:rPr>
        <w:t>The position is accountable to Council.  Monthly report is to be submitted to Council Executive and occasional in-person participation in the Council Executive meeting may be required.  The Lead Pastor will also have an oversight of this individual for his/her ministry work on a day-to-day basis.</w:t>
      </w:r>
    </w:p>
    <w:p w14:paraId="5A5A90B1" w14:textId="77777777" w:rsidR="002D50E1" w:rsidRDefault="002D50E1" w:rsidP="002D50E1">
      <w:pPr>
        <w:spacing w:after="0"/>
        <w:rPr>
          <w:rFonts w:cstheme="minorHAnsi"/>
          <w:b/>
          <w:u w:val="single"/>
        </w:rPr>
      </w:pPr>
    </w:p>
    <w:p w14:paraId="3E3008DD" w14:textId="1824E464" w:rsidR="0086627E" w:rsidRPr="00F32AA4" w:rsidRDefault="0086627E" w:rsidP="002D50E1">
      <w:pPr>
        <w:spacing w:after="0"/>
        <w:rPr>
          <w:rFonts w:cstheme="minorHAnsi"/>
          <w:b/>
          <w:u w:val="single"/>
        </w:rPr>
      </w:pPr>
      <w:r w:rsidRPr="00F32AA4">
        <w:rPr>
          <w:rFonts w:cstheme="minorHAnsi"/>
          <w:b/>
          <w:u w:val="single"/>
        </w:rPr>
        <w:t>Qualifications</w:t>
      </w:r>
    </w:p>
    <w:p w14:paraId="53D0E884" w14:textId="77777777" w:rsidR="0086627E" w:rsidRPr="00F32AA4" w:rsidRDefault="0086627E" w:rsidP="002D50E1">
      <w:pPr>
        <w:spacing w:after="0"/>
        <w:rPr>
          <w:rFonts w:cstheme="minorHAnsi"/>
        </w:rPr>
      </w:pPr>
      <w:r w:rsidRPr="00F32AA4">
        <w:rPr>
          <w:rFonts w:cstheme="minorHAnsi"/>
        </w:rPr>
        <w:t>The ideal Children and Youth Discipleship Director should:</w:t>
      </w:r>
    </w:p>
    <w:p w14:paraId="1074EED1" w14:textId="77777777" w:rsidR="0086627E" w:rsidRPr="00F32AA4" w:rsidRDefault="0086627E" w:rsidP="002D50E1">
      <w:pPr>
        <w:pStyle w:val="ListParagraph"/>
        <w:numPr>
          <w:ilvl w:val="0"/>
          <w:numId w:val="3"/>
        </w:numPr>
        <w:spacing w:after="0" w:line="240" w:lineRule="auto"/>
        <w:contextualSpacing w:val="0"/>
        <w:rPr>
          <w:rFonts w:cstheme="minorHAnsi"/>
        </w:rPr>
      </w:pPr>
      <w:r w:rsidRPr="00F32AA4">
        <w:rPr>
          <w:rFonts w:cstheme="minorHAnsi"/>
        </w:rPr>
        <w:t>Love the Lord and his people - spiritually mature</w:t>
      </w:r>
    </w:p>
    <w:p w14:paraId="70FA79C0" w14:textId="77777777" w:rsidR="0086627E" w:rsidRPr="00F32AA4" w:rsidRDefault="0086627E" w:rsidP="002D50E1">
      <w:pPr>
        <w:pStyle w:val="ListParagraph"/>
        <w:numPr>
          <w:ilvl w:val="0"/>
          <w:numId w:val="3"/>
        </w:numPr>
        <w:spacing w:after="0" w:line="240" w:lineRule="auto"/>
        <w:contextualSpacing w:val="0"/>
        <w:rPr>
          <w:rFonts w:cstheme="minorHAnsi"/>
        </w:rPr>
      </w:pPr>
      <w:r w:rsidRPr="00F32AA4">
        <w:rPr>
          <w:rFonts w:cstheme="minorHAnsi"/>
        </w:rPr>
        <w:t xml:space="preserve">Be able to articulate and appreciate </w:t>
      </w:r>
      <w:r w:rsidR="00AF740A" w:rsidRPr="00F32AA4">
        <w:rPr>
          <w:rFonts w:cstheme="minorHAnsi"/>
        </w:rPr>
        <w:t>a Reformed perspective of the Christian Faith</w:t>
      </w:r>
    </w:p>
    <w:p w14:paraId="541DB2EF" w14:textId="77777777" w:rsidR="0086627E" w:rsidRPr="00F32AA4" w:rsidRDefault="0086627E" w:rsidP="002D50E1">
      <w:pPr>
        <w:pStyle w:val="ListParagraph"/>
        <w:numPr>
          <w:ilvl w:val="0"/>
          <w:numId w:val="3"/>
        </w:numPr>
        <w:spacing w:after="0" w:line="240" w:lineRule="auto"/>
        <w:contextualSpacing w:val="0"/>
        <w:rPr>
          <w:rFonts w:cstheme="minorHAnsi"/>
        </w:rPr>
      </w:pPr>
      <w:r w:rsidRPr="00F32AA4">
        <w:rPr>
          <w:rFonts w:cstheme="minorHAnsi"/>
        </w:rPr>
        <w:t>Be an excellent communicator</w:t>
      </w:r>
    </w:p>
    <w:p w14:paraId="12666227" w14:textId="77777777" w:rsidR="0086627E" w:rsidRPr="00F32AA4" w:rsidRDefault="0086627E" w:rsidP="002D50E1">
      <w:pPr>
        <w:pStyle w:val="ListParagraph"/>
        <w:numPr>
          <w:ilvl w:val="0"/>
          <w:numId w:val="3"/>
        </w:numPr>
        <w:spacing w:after="0" w:line="240" w:lineRule="auto"/>
        <w:contextualSpacing w:val="0"/>
        <w:rPr>
          <w:rFonts w:cstheme="minorHAnsi"/>
        </w:rPr>
      </w:pPr>
      <w:r w:rsidRPr="00F32AA4">
        <w:rPr>
          <w:rFonts w:cstheme="minorHAnsi"/>
        </w:rPr>
        <w:t>Have strong administrative skills and be well-organized</w:t>
      </w:r>
    </w:p>
    <w:p w14:paraId="7CD03826" w14:textId="77777777" w:rsidR="0086627E" w:rsidRPr="00F32AA4" w:rsidRDefault="0086627E" w:rsidP="002D50E1">
      <w:pPr>
        <w:pStyle w:val="ListParagraph"/>
        <w:numPr>
          <w:ilvl w:val="0"/>
          <w:numId w:val="3"/>
        </w:numPr>
        <w:spacing w:after="0" w:line="240" w:lineRule="auto"/>
        <w:contextualSpacing w:val="0"/>
        <w:rPr>
          <w:rFonts w:cstheme="minorHAnsi"/>
        </w:rPr>
      </w:pPr>
      <w:r w:rsidRPr="00F32AA4">
        <w:rPr>
          <w:rFonts w:cstheme="minorHAnsi"/>
        </w:rPr>
        <w:t>Have the ability to inspir</w:t>
      </w:r>
      <w:r w:rsidR="00AF740A" w:rsidRPr="00F32AA4">
        <w:rPr>
          <w:rFonts w:cstheme="minorHAnsi"/>
        </w:rPr>
        <w:t xml:space="preserve">e, </w:t>
      </w:r>
      <w:r w:rsidRPr="00F32AA4">
        <w:rPr>
          <w:rFonts w:cstheme="minorHAnsi"/>
        </w:rPr>
        <w:t>encourage</w:t>
      </w:r>
      <w:r w:rsidR="00AF740A" w:rsidRPr="00F32AA4">
        <w:rPr>
          <w:rFonts w:cstheme="minorHAnsi"/>
        </w:rPr>
        <w:t>, and empower</w:t>
      </w:r>
      <w:r w:rsidRPr="00F32AA4">
        <w:rPr>
          <w:rFonts w:cstheme="minorHAnsi"/>
        </w:rPr>
        <w:t xml:space="preserve"> others</w:t>
      </w:r>
      <w:r w:rsidR="00AF740A" w:rsidRPr="00F32AA4">
        <w:rPr>
          <w:rFonts w:cstheme="minorHAnsi"/>
        </w:rPr>
        <w:t xml:space="preserve"> in ministry (</w:t>
      </w:r>
      <w:proofErr w:type="spellStart"/>
      <w:r w:rsidR="00C35F54">
        <w:rPr>
          <w:rFonts w:cstheme="minorHAnsi"/>
        </w:rPr>
        <w:t>ie</w:t>
      </w:r>
      <w:proofErr w:type="spellEnd"/>
      <w:r w:rsidR="00C35F54">
        <w:rPr>
          <w:rFonts w:cstheme="minorHAnsi"/>
        </w:rPr>
        <w:t xml:space="preserve">: </w:t>
      </w:r>
      <w:proofErr w:type="spellStart"/>
      <w:r w:rsidR="00AF740A" w:rsidRPr="00F32AA4">
        <w:rPr>
          <w:rFonts w:cstheme="minorHAnsi"/>
        </w:rPr>
        <w:t>discipling</w:t>
      </w:r>
      <w:proofErr w:type="spellEnd"/>
      <w:r w:rsidR="00AF740A" w:rsidRPr="00F32AA4">
        <w:rPr>
          <w:rFonts w:cstheme="minorHAnsi"/>
        </w:rPr>
        <w:t xml:space="preserve"> others)</w:t>
      </w:r>
    </w:p>
    <w:p w14:paraId="5B06FCAB" w14:textId="77777777" w:rsidR="0086627E" w:rsidRPr="00F32AA4" w:rsidRDefault="0086627E" w:rsidP="002D50E1">
      <w:pPr>
        <w:pStyle w:val="ListParagraph"/>
        <w:numPr>
          <w:ilvl w:val="0"/>
          <w:numId w:val="3"/>
        </w:numPr>
        <w:spacing w:after="0" w:line="240" w:lineRule="auto"/>
        <w:contextualSpacing w:val="0"/>
        <w:rPr>
          <w:rFonts w:cstheme="minorHAnsi"/>
        </w:rPr>
      </w:pPr>
      <w:r w:rsidRPr="00F32AA4">
        <w:rPr>
          <w:rFonts w:cstheme="minorHAnsi"/>
        </w:rPr>
        <w:t>Be self motivated and take initiative</w:t>
      </w:r>
    </w:p>
    <w:p w14:paraId="3618177F" w14:textId="77777777" w:rsidR="0086627E" w:rsidRPr="00F32AA4" w:rsidRDefault="0086627E" w:rsidP="002D50E1">
      <w:pPr>
        <w:pStyle w:val="ListParagraph"/>
        <w:numPr>
          <w:ilvl w:val="0"/>
          <w:numId w:val="3"/>
        </w:numPr>
        <w:spacing w:after="0" w:line="240" w:lineRule="auto"/>
        <w:contextualSpacing w:val="0"/>
        <w:rPr>
          <w:rFonts w:cstheme="minorHAnsi"/>
        </w:rPr>
      </w:pPr>
      <w:r w:rsidRPr="00F32AA4">
        <w:rPr>
          <w:rFonts w:cstheme="minorHAnsi"/>
        </w:rPr>
        <w:t>Have passion for ministry, especially in the areas of children and youth</w:t>
      </w:r>
    </w:p>
    <w:p w14:paraId="554A21C7" w14:textId="77777777" w:rsidR="0086627E" w:rsidRPr="00F32AA4" w:rsidRDefault="0086627E" w:rsidP="002D50E1">
      <w:pPr>
        <w:pStyle w:val="ListParagraph"/>
        <w:numPr>
          <w:ilvl w:val="0"/>
          <w:numId w:val="3"/>
        </w:numPr>
        <w:spacing w:after="0" w:line="240" w:lineRule="auto"/>
        <w:contextualSpacing w:val="0"/>
        <w:rPr>
          <w:rFonts w:cstheme="minorHAnsi"/>
        </w:rPr>
      </w:pPr>
      <w:r w:rsidRPr="00F32AA4">
        <w:rPr>
          <w:rFonts w:cstheme="minorHAnsi"/>
        </w:rPr>
        <w:t>Have experience working with children</w:t>
      </w:r>
      <w:r w:rsidR="00C35F54">
        <w:rPr>
          <w:rFonts w:cstheme="minorHAnsi"/>
        </w:rPr>
        <w:t>,</w:t>
      </w:r>
      <w:r w:rsidRPr="00F32AA4">
        <w:rPr>
          <w:rFonts w:cstheme="minorHAnsi"/>
        </w:rPr>
        <w:t xml:space="preserve"> youth and their leaders in ministry</w:t>
      </w:r>
    </w:p>
    <w:p w14:paraId="17FEA371" w14:textId="77777777" w:rsidR="0086627E" w:rsidRPr="00F32AA4" w:rsidRDefault="0086627E" w:rsidP="002D50E1">
      <w:pPr>
        <w:pStyle w:val="ListParagraph"/>
        <w:numPr>
          <w:ilvl w:val="0"/>
          <w:numId w:val="3"/>
        </w:numPr>
        <w:spacing w:after="0" w:line="240" w:lineRule="auto"/>
        <w:contextualSpacing w:val="0"/>
        <w:rPr>
          <w:rFonts w:cstheme="minorHAnsi"/>
        </w:rPr>
      </w:pPr>
      <w:r w:rsidRPr="00F32AA4">
        <w:rPr>
          <w:rFonts w:cstheme="minorHAnsi"/>
        </w:rPr>
        <w:t>Have the experience and/or ability to lead and facilitate training</w:t>
      </w:r>
    </w:p>
    <w:p w14:paraId="1ED0D8DB" w14:textId="77777777" w:rsidR="00AF740A" w:rsidRPr="00F32AA4" w:rsidRDefault="00C35F54" w:rsidP="002D50E1">
      <w:pPr>
        <w:pStyle w:val="ListParagraph"/>
        <w:numPr>
          <w:ilvl w:val="0"/>
          <w:numId w:val="3"/>
        </w:numPr>
        <w:spacing w:after="0" w:line="240" w:lineRule="auto"/>
        <w:contextualSpacing w:val="0"/>
        <w:rPr>
          <w:rFonts w:cstheme="minorHAnsi"/>
        </w:rPr>
      </w:pPr>
      <w:r>
        <w:rPr>
          <w:rFonts w:cstheme="minorHAnsi"/>
        </w:rPr>
        <w:t xml:space="preserve">Be a regular attendee of </w:t>
      </w:r>
      <w:r w:rsidR="00AF740A" w:rsidRPr="00F32AA4">
        <w:rPr>
          <w:rFonts w:cstheme="minorHAnsi"/>
        </w:rPr>
        <w:t xml:space="preserve">GCRC’s </w:t>
      </w:r>
      <w:r>
        <w:rPr>
          <w:rFonts w:cstheme="minorHAnsi"/>
        </w:rPr>
        <w:t>morning worship service</w:t>
      </w:r>
      <w:r w:rsidR="00AF740A" w:rsidRPr="00F32AA4">
        <w:rPr>
          <w:rFonts w:cstheme="minorHAnsi"/>
        </w:rPr>
        <w:t xml:space="preserve">s. </w:t>
      </w:r>
    </w:p>
    <w:p w14:paraId="46A749DB" w14:textId="77777777" w:rsidR="008C50F2" w:rsidRDefault="008C50F2" w:rsidP="002D50E1">
      <w:pPr>
        <w:shd w:val="clear" w:color="auto" w:fill="FFFFFF"/>
        <w:spacing w:after="0" w:line="240" w:lineRule="auto"/>
        <w:rPr>
          <w:rFonts w:eastAsia="Times New Roman" w:cstheme="minorHAnsi"/>
          <w:lang w:eastAsia="en-CA"/>
        </w:rPr>
      </w:pPr>
    </w:p>
    <w:p w14:paraId="1AC9216A" w14:textId="7F7B129A" w:rsidR="008C50F2" w:rsidRDefault="008C50F2" w:rsidP="002D50E1">
      <w:pPr>
        <w:shd w:val="clear" w:color="auto" w:fill="FFFFFF"/>
        <w:spacing w:after="0" w:line="240" w:lineRule="auto"/>
        <w:rPr>
          <w:rFonts w:eastAsia="Times New Roman" w:cstheme="minorHAnsi"/>
          <w:lang w:eastAsia="en-CA"/>
        </w:rPr>
      </w:pPr>
      <w:r>
        <w:rPr>
          <w:rFonts w:eastAsia="Times New Roman" w:cstheme="minorHAnsi"/>
          <w:lang w:eastAsia="en-CA"/>
        </w:rPr>
        <w:t>Anyone interested in exploring further the above opportunity is encouraged to submit their resume</w:t>
      </w:r>
      <w:r w:rsidR="00E05DA8">
        <w:rPr>
          <w:rFonts w:eastAsia="Times New Roman" w:cstheme="minorHAnsi"/>
          <w:lang w:eastAsia="en-CA"/>
        </w:rPr>
        <w:t xml:space="preserve"> by no later than January 31, 2019</w:t>
      </w:r>
      <w:r>
        <w:rPr>
          <w:rFonts w:eastAsia="Times New Roman" w:cstheme="minorHAnsi"/>
          <w:lang w:eastAsia="en-CA"/>
        </w:rPr>
        <w:t xml:space="preserve"> </w:t>
      </w:r>
      <w:r w:rsidR="00CA3AAC">
        <w:rPr>
          <w:rFonts w:eastAsia="Times New Roman" w:cstheme="minorHAnsi"/>
          <w:lang w:eastAsia="en-CA"/>
        </w:rPr>
        <w:t xml:space="preserve">to </w:t>
      </w:r>
      <w:hyperlink r:id="rId5" w:history="1">
        <w:r w:rsidR="00CA3AAC" w:rsidRPr="00680422">
          <w:rPr>
            <w:rStyle w:val="Hyperlink"/>
            <w:rFonts w:eastAsia="Times New Roman" w:cstheme="minorHAnsi"/>
            <w:lang w:eastAsia="en-CA"/>
          </w:rPr>
          <w:t>cydd@gcrc.on.ca</w:t>
        </w:r>
      </w:hyperlink>
      <w:r w:rsidR="00CA3AAC">
        <w:rPr>
          <w:rFonts w:eastAsia="Times New Roman" w:cstheme="minorHAnsi"/>
          <w:lang w:eastAsia="en-CA"/>
        </w:rPr>
        <w:t xml:space="preserve"> or </w:t>
      </w:r>
      <w:r>
        <w:rPr>
          <w:rFonts w:eastAsia="Times New Roman" w:cstheme="minorHAnsi"/>
          <w:lang w:eastAsia="en-CA"/>
        </w:rPr>
        <w:t>to:</w:t>
      </w:r>
    </w:p>
    <w:p w14:paraId="3113A498" w14:textId="77777777" w:rsidR="008C50F2" w:rsidRDefault="008C50F2" w:rsidP="002D50E1">
      <w:pPr>
        <w:shd w:val="clear" w:color="auto" w:fill="FFFFFF"/>
        <w:spacing w:after="0" w:line="240" w:lineRule="auto"/>
        <w:rPr>
          <w:rFonts w:eastAsia="Times New Roman" w:cstheme="minorHAnsi"/>
          <w:lang w:eastAsia="en-CA"/>
        </w:rPr>
      </w:pPr>
      <w:r>
        <w:rPr>
          <w:rFonts w:eastAsia="Times New Roman" w:cstheme="minorHAnsi"/>
          <w:lang w:eastAsia="en-CA"/>
        </w:rPr>
        <w:t>Augie Aswan</w:t>
      </w:r>
    </w:p>
    <w:p w14:paraId="599E20D3" w14:textId="77777777" w:rsidR="008C50F2" w:rsidRDefault="008C50F2" w:rsidP="002D50E1">
      <w:pPr>
        <w:shd w:val="clear" w:color="auto" w:fill="FFFFFF"/>
        <w:spacing w:after="0" w:line="240" w:lineRule="auto"/>
        <w:rPr>
          <w:rFonts w:eastAsia="Times New Roman" w:cstheme="minorHAnsi"/>
          <w:lang w:eastAsia="en-CA"/>
        </w:rPr>
      </w:pPr>
      <w:r>
        <w:rPr>
          <w:rFonts w:eastAsia="Times New Roman" w:cstheme="minorHAnsi"/>
          <w:lang w:eastAsia="en-CA"/>
        </w:rPr>
        <w:t>Chair of Search Committee</w:t>
      </w:r>
    </w:p>
    <w:p w14:paraId="225E350B" w14:textId="77777777" w:rsidR="008C50F2" w:rsidRDefault="008C50F2" w:rsidP="002D50E1">
      <w:pPr>
        <w:shd w:val="clear" w:color="auto" w:fill="FFFFFF"/>
        <w:spacing w:after="0" w:line="240" w:lineRule="auto"/>
        <w:rPr>
          <w:rFonts w:eastAsia="Times New Roman" w:cstheme="minorHAnsi"/>
          <w:lang w:eastAsia="en-CA"/>
        </w:rPr>
      </w:pPr>
      <w:r>
        <w:rPr>
          <w:rFonts w:eastAsia="Times New Roman" w:cstheme="minorHAnsi"/>
          <w:lang w:eastAsia="en-CA"/>
        </w:rPr>
        <w:t>Georgetown CRC</w:t>
      </w:r>
    </w:p>
    <w:p w14:paraId="13259A2D" w14:textId="77777777" w:rsidR="008C50F2" w:rsidRDefault="008C50F2" w:rsidP="002D50E1">
      <w:pPr>
        <w:shd w:val="clear" w:color="auto" w:fill="FFFFFF"/>
        <w:spacing w:after="0" w:line="240" w:lineRule="auto"/>
        <w:rPr>
          <w:rFonts w:eastAsia="Times New Roman" w:cstheme="minorHAnsi"/>
          <w:lang w:eastAsia="en-CA"/>
        </w:rPr>
      </w:pPr>
      <w:r>
        <w:rPr>
          <w:rFonts w:eastAsia="Times New Roman" w:cstheme="minorHAnsi"/>
          <w:lang w:eastAsia="en-CA"/>
        </w:rPr>
        <w:t>11611 Trafalgar Road</w:t>
      </w:r>
    </w:p>
    <w:p w14:paraId="24986626" w14:textId="77777777" w:rsidR="008C50F2" w:rsidRDefault="008C50F2" w:rsidP="002D50E1">
      <w:pPr>
        <w:shd w:val="clear" w:color="auto" w:fill="FFFFFF"/>
        <w:spacing w:after="0" w:line="240" w:lineRule="auto"/>
        <w:rPr>
          <w:rFonts w:eastAsia="Times New Roman" w:cstheme="minorHAnsi"/>
          <w:lang w:eastAsia="en-CA"/>
        </w:rPr>
      </w:pPr>
      <w:r>
        <w:rPr>
          <w:rFonts w:eastAsia="Times New Roman" w:cstheme="minorHAnsi"/>
          <w:lang w:eastAsia="en-CA"/>
        </w:rPr>
        <w:t>Georgetown, Ontario</w:t>
      </w:r>
    </w:p>
    <w:p w14:paraId="07218728" w14:textId="47AA1D6A" w:rsidR="0092699B" w:rsidRDefault="008C50F2" w:rsidP="002D50E1">
      <w:pPr>
        <w:shd w:val="clear" w:color="auto" w:fill="FFFFFF"/>
        <w:spacing w:after="0" w:line="240" w:lineRule="auto"/>
        <w:rPr>
          <w:rFonts w:eastAsia="Times New Roman" w:cstheme="minorHAnsi"/>
          <w:lang w:eastAsia="en-CA"/>
        </w:rPr>
      </w:pPr>
      <w:r>
        <w:rPr>
          <w:rFonts w:eastAsia="Times New Roman" w:cstheme="minorHAnsi"/>
          <w:lang w:eastAsia="en-CA"/>
        </w:rPr>
        <w:t xml:space="preserve">L7G 5Z8 </w:t>
      </w:r>
      <w:bookmarkEnd w:id="0"/>
    </w:p>
    <w:sectPr w:rsidR="0092699B" w:rsidSect="005A41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9AE"/>
    <w:multiLevelType w:val="hybridMultilevel"/>
    <w:tmpl w:val="96629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1F49DE"/>
    <w:multiLevelType w:val="multilevel"/>
    <w:tmpl w:val="2CFE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F04111"/>
    <w:multiLevelType w:val="hybridMultilevel"/>
    <w:tmpl w:val="C39009D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7B6B1F"/>
    <w:multiLevelType w:val="hybridMultilevel"/>
    <w:tmpl w:val="A58A0E6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7E"/>
    <w:rsid w:val="00020FD2"/>
    <w:rsid w:val="002D41B2"/>
    <w:rsid w:val="002D50E1"/>
    <w:rsid w:val="00342786"/>
    <w:rsid w:val="0036500C"/>
    <w:rsid w:val="00575BFF"/>
    <w:rsid w:val="005A414C"/>
    <w:rsid w:val="00735588"/>
    <w:rsid w:val="0086627E"/>
    <w:rsid w:val="008C50F2"/>
    <w:rsid w:val="0092699B"/>
    <w:rsid w:val="00947F90"/>
    <w:rsid w:val="00AC5DB7"/>
    <w:rsid w:val="00AF740A"/>
    <w:rsid w:val="00B51427"/>
    <w:rsid w:val="00C35F54"/>
    <w:rsid w:val="00C95E93"/>
    <w:rsid w:val="00CA3AAC"/>
    <w:rsid w:val="00CB67BB"/>
    <w:rsid w:val="00D73D2F"/>
    <w:rsid w:val="00DA601F"/>
    <w:rsid w:val="00E05DA8"/>
    <w:rsid w:val="00F32A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C766"/>
  <w15:docId w15:val="{B0CCA98D-F12B-4606-B4D1-4925DC76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27E"/>
    <w:pPr>
      <w:ind w:left="720"/>
      <w:contextualSpacing/>
    </w:pPr>
  </w:style>
  <w:style w:type="paragraph" w:styleId="NormalWeb">
    <w:name w:val="Normal (Web)"/>
    <w:basedOn w:val="Normal"/>
    <w:uiPriority w:val="99"/>
    <w:unhideWhenUsed/>
    <w:rsid w:val="008662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A3AAC"/>
    <w:rPr>
      <w:color w:val="0563C1" w:themeColor="hyperlink"/>
      <w:u w:val="single"/>
    </w:rPr>
  </w:style>
  <w:style w:type="character" w:customStyle="1" w:styleId="UnresolvedMention">
    <w:name w:val="Unresolved Mention"/>
    <w:basedOn w:val="DefaultParagraphFont"/>
    <w:uiPriority w:val="99"/>
    <w:semiHidden/>
    <w:unhideWhenUsed/>
    <w:rsid w:val="00CA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dd@gcrc.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Jeff Sandifer</cp:lastModifiedBy>
  <cp:revision>2</cp:revision>
  <dcterms:created xsi:type="dcterms:W3CDTF">2018-10-20T13:42:00Z</dcterms:created>
  <dcterms:modified xsi:type="dcterms:W3CDTF">2018-10-20T13:42:00Z</dcterms:modified>
</cp:coreProperties>
</file>